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675D1" w14:textId="493E25C5" w:rsidR="00B677E4" w:rsidRDefault="005D6026" w:rsidP="00B677E4">
      <w:pPr>
        <w:jc w:val="right"/>
        <w:rPr>
          <w:noProof/>
          <w:sz w:val="48"/>
          <w:szCs w:val="48"/>
        </w:rPr>
      </w:pPr>
      <w:r w:rsidRPr="005D6026">
        <w:rPr>
          <w:noProof/>
          <w:sz w:val="48"/>
          <w:szCs w:val="48"/>
        </w:rPr>
        <w:drawing>
          <wp:anchor distT="0" distB="0" distL="114300" distR="114300" simplePos="0" relativeHeight="251658240" behindDoc="0" locked="0" layoutInCell="1" allowOverlap="1" wp14:anchorId="0FB0D05A" wp14:editId="0D35C02D">
            <wp:simplePos x="0" y="0"/>
            <wp:positionH relativeFrom="margin">
              <wp:posOffset>5168265</wp:posOffset>
            </wp:positionH>
            <wp:positionV relativeFrom="margin">
              <wp:posOffset>-695325</wp:posOffset>
            </wp:positionV>
            <wp:extent cx="1416685" cy="1435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ity_orlando.pn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16685" cy="1435100"/>
                    </a:xfrm>
                    <a:prstGeom prst="rect">
                      <a:avLst/>
                    </a:prstGeom>
                    <a:ln>
                      <a:noFill/>
                    </a:ln>
                    <a:extLst>
                      <a:ext uri="{53640926-AAD7-44D8-BBD7-CCE9431645EC}">
                        <a14:shadowObscured xmlns:a14="http://schemas.microsoft.com/office/drawing/2010/main"/>
                      </a:ext>
                    </a:extLst>
                  </pic:spPr>
                </pic:pic>
              </a:graphicData>
            </a:graphic>
          </wp:anchor>
        </w:drawing>
      </w:r>
      <w:r w:rsidRPr="005D6026">
        <w:rPr>
          <w:rFonts w:ascii="Britannic Bold" w:hAnsi="Britannic Bold"/>
          <w:noProof/>
          <w:sz w:val="48"/>
          <w:szCs w:val="48"/>
        </w:rPr>
        <w:t>The Mustard Seed of Central Florida Volunteer Application</w:t>
      </w:r>
    </w:p>
    <w:p w14:paraId="27327552" w14:textId="66B7F888" w:rsidR="005D6026" w:rsidRPr="00B677E4" w:rsidRDefault="00B677E4" w:rsidP="00FF4408">
      <w:pPr>
        <w:jc w:val="center"/>
        <w:rPr>
          <w:noProof/>
          <w:sz w:val="21"/>
          <w:szCs w:val="21"/>
        </w:rPr>
      </w:pPr>
      <w:r w:rsidRPr="00B677E4">
        <w:rPr>
          <w:noProof/>
          <w:sz w:val="21"/>
          <w:szCs w:val="21"/>
        </w:rPr>
        <w:t>12 Mustard Seed L</w:t>
      </w:r>
      <w:r w:rsidR="001806E6">
        <w:rPr>
          <w:noProof/>
          <w:sz w:val="21"/>
          <w:szCs w:val="21"/>
        </w:rPr>
        <w:t>n.</w:t>
      </w:r>
      <w:r w:rsidRPr="00B677E4">
        <w:rPr>
          <w:noProof/>
          <w:sz w:val="21"/>
          <w:szCs w:val="21"/>
        </w:rPr>
        <w:t xml:space="preserve">  Orlando, F</w:t>
      </w:r>
      <w:r w:rsidR="001806E6">
        <w:rPr>
          <w:noProof/>
          <w:sz w:val="21"/>
          <w:szCs w:val="21"/>
        </w:rPr>
        <w:t>L</w:t>
      </w:r>
      <w:r w:rsidRPr="00B677E4">
        <w:rPr>
          <w:noProof/>
          <w:sz w:val="21"/>
          <w:szCs w:val="21"/>
        </w:rPr>
        <w:t xml:space="preserve"> 32810</w:t>
      </w:r>
      <w:r w:rsidR="001806E6">
        <w:rPr>
          <w:noProof/>
          <w:sz w:val="21"/>
          <w:szCs w:val="21"/>
        </w:rPr>
        <w:t xml:space="preserve"> |</w:t>
      </w:r>
      <w:r w:rsidRPr="00B677E4">
        <w:rPr>
          <w:noProof/>
          <w:sz w:val="21"/>
          <w:szCs w:val="21"/>
        </w:rPr>
        <w:t xml:space="preserve"> P: (407) 875-2040 </w:t>
      </w:r>
      <w:r w:rsidR="001806E6">
        <w:rPr>
          <w:noProof/>
          <w:sz w:val="21"/>
          <w:szCs w:val="21"/>
        </w:rPr>
        <w:t xml:space="preserve">|  </w:t>
      </w:r>
      <w:r w:rsidRPr="001806E6">
        <w:rPr>
          <w:noProof/>
          <w:sz w:val="21"/>
          <w:szCs w:val="21"/>
        </w:rPr>
        <w:t>www.Mustardseedfla.org</w:t>
      </w:r>
    </w:p>
    <w:tbl>
      <w:tblPr>
        <w:tblStyle w:val="TableGrid"/>
        <w:tblW w:w="10231" w:type="dxa"/>
        <w:tblLook w:val="04A0" w:firstRow="1" w:lastRow="0" w:firstColumn="1" w:lastColumn="0" w:noHBand="0" w:noVBand="1"/>
      </w:tblPr>
      <w:tblGrid>
        <w:gridCol w:w="2046"/>
        <w:gridCol w:w="3069"/>
        <w:gridCol w:w="1023"/>
        <w:gridCol w:w="2250"/>
        <w:gridCol w:w="1843"/>
      </w:tblGrid>
      <w:tr w:rsidR="00574A55" w14:paraId="7CDCDB2C" w14:textId="77777777" w:rsidTr="00574A55">
        <w:trPr>
          <w:trHeight w:val="224"/>
        </w:trPr>
        <w:tc>
          <w:tcPr>
            <w:tcW w:w="10231" w:type="dxa"/>
            <w:gridSpan w:val="5"/>
          </w:tcPr>
          <w:p w14:paraId="55CB8C94" w14:textId="77777777" w:rsidR="00574A55" w:rsidRPr="00574A55" w:rsidRDefault="00574A55" w:rsidP="005D6026">
            <w:pPr>
              <w:rPr>
                <w:rFonts w:ascii="Britannic Bold" w:hAnsi="Britannic Bold"/>
                <w:sz w:val="24"/>
                <w:szCs w:val="24"/>
              </w:rPr>
            </w:pPr>
            <w:r w:rsidRPr="00574A55">
              <w:rPr>
                <w:rFonts w:ascii="Britannic Bold" w:hAnsi="Britannic Bold"/>
                <w:sz w:val="24"/>
                <w:szCs w:val="24"/>
              </w:rPr>
              <w:t>Contact Information</w:t>
            </w:r>
          </w:p>
        </w:tc>
      </w:tr>
      <w:tr w:rsidR="00574A55" w14:paraId="3929BBC3" w14:textId="77777777" w:rsidTr="00574A55">
        <w:trPr>
          <w:trHeight w:val="484"/>
        </w:trPr>
        <w:tc>
          <w:tcPr>
            <w:tcW w:w="6138" w:type="dxa"/>
            <w:gridSpan w:val="3"/>
          </w:tcPr>
          <w:p w14:paraId="3FD12191" w14:textId="77777777" w:rsidR="00574A55" w:rsidRDefault="00574A55" w:rsidP="005D6026">
            <w:r>
              <w:t>Name:</w:t>
            </w:r>
          </w:p>
        </w:tc>
        <w:tc>
          <w:tcPr>
            <w:tcW w:w="4093" w:type="dxa"/>
            <w:gridSpan w:val="2"/>
          </w:tcPr>
          <w:p w14:paraId="550197CF" w14:textId="77777777" w:rsidR="00574A55" w:rsidRDefault="00574A55" w:rsidP="005D6026">
            <w:r>
              <w:t>Date:</w:t>
            </w:r>
          </w:p>
        </w:tc>
      </w:tr>
      <w:tr w:rsidR="00574A55" w14:paraId="276EE276" w14:textId="77777777" w:rsidTr="00574A55">
        <w:trPr>
          <w:trHeight w:val="484"/>
        </w:trPr>
        <w:tc>
          <w:tcPr>
            <w:tcW w:w="6138" w:type="dxa"/>
            <w:gridSpan w:val="3"/>
          </w:tcPr>
          <w:p w14:paraId="11150055" w14:textId="77777777" w:rsidR="00574A55" w:rsidRDefault="00574A55" w:rsidP="005D6026">
            <w:r>
              <w:t>Address:</w:t>
            </w:r>
          </w:p>
        </w:tc>
        <w:tc>
          <w:tcPr>
            <w:tcW w:w="4093" w:type="dxa"/>
            <w:gridSpan w:val="2"/>
          </w:tcPr>
          <w:p w14:paraId="6DBA8435" w14:textId="77777777" w:rsidR="00574A55" w:rsidRDefault="00574A55" w:rsidP="005D6026">
            <w:r>
              <w:t>City</w:t>
            </w:r>
            <w:r w:rsidR="00441D76">
              <w:t>/State</w:t>
            </w:r>
            <w:r>
              <w:t>:</w:t>
            </w:r>
          </w:p>
        </w:tc>
      </w:tr>
      <w:tr w:rsidR="00574A55" w14:paraId="4B7A5FBC" w14:textId="77777777" w:rsidTr="00574A55">
        <w:trPr>
          <w:trHeight w:val="484"/>
        </w:trPr>
        <w:tc>
          <w:tcPr>
            <w:tcW w:w="2046" w:type="dxa"/>
          </w:tcPr>
          <w:p w14:paraId="63F2906C" w14:textId="77777777" w:rsidR="00574A55" w:rsidRDefault="00441D76" w:rsidP="005D6026">
            <w:r>
              <w:t>Zip</w:t>
            </w:r>
            <w:r w:rsidR="00574A55">
              <w:t>:</w:t>
            </w:r>
          </w:p>
        </w:tc>
        <w:tc>
          <w:tcPr>
            <w:tcW w:w="4092" w:type="dxa"/>
            <w:gridSpan w:val="2"/>
          </w:tcPr>
          <w:p w14:paraId="6B9B6AFB" w14:textId="77777777" w:rsidR="00574A55" w:rsidRDefault="001C5685" w:rsidP="005D6026">
            <w:r>
              <w:t>Phone Number:</w:t>
            </w:r>
          </w:p>
        </w:tc>
        <w:tc>
          <w:tcPr>
            <w:tcW w:w="4093" w:type="dxa"/>
            <w:gridSpan w:val="2"/>
          </w:tcPr>
          <w:p w14:paraId="446400AA" w14:textId="77777777" w:rsidR="00574A55" w:rsidRDefault="001C5685" w:rsidP="005D6026">
            <w:r>
              <w:t>Birthdate:</w:t>
            </w:r>
          </w:p>
        </w:tc>
      </w:tr>
      <w:tr w:rsidR="00341818" w14:paraId="403D6763" w14:textId="77777777" w:rsidTr="00341818">
        <w:trPr>
          <w:trHeight w:val="484"/>
        </w:trPr>
        <w:tc>
          <w:tcPr>
            <w:tcW w:w="8388" w:type="dxa"/>
            <w:gridSpan w:val="4"/>
          </w:tcPr>
          <w:p w14:paraId="30B7914E" w14:textId="77777777" w:rsidR="00341818" w:rsidRDefault="00341818" w:rsidP="005D6026">
            <w:r>
              <w:t>Email:</w:t>
            </w:r>
          </w:p>
        </w:tc>
        <w:tc>
          <w:tcPr>
            <w:tcW w:w="1843" w:type="dxa"/>
          </w:tcPr>
          <w:p w14:paraId="0D4E274B" w14:textId="77777777" w:rsidR="00341818" w:rsidRDefault="00341818" w:rsidP="005D6026">
            <w:r>
              <w:t xml:space="preserve">Gender:  </w:t>
            </w:r>
            <w:r w:rsidR="001C5685" w:rsidRPr="001C5685">
              <w:rPr>
                <w:sz w:val="16"/>
                <w:szCs w:val="16"/>
              </w:rPr>
              <w:t>(circle one)</w:t>
            </w:r>
          </w:p>
          <w:p w14:paraId="0A462671" w14:textId="77777777" w:rsidR="001C5685" w:rsidRDefault="001C5685" w:rsidP="005D6026">
            <w:r>
              <w:t>M/F/O</w:t>
            </w:r>
          </w:p>
        </w:tc>
      </w:tr>
      <w:tr w:rsidR="00574A55" w14:paraId="2C501B36" w14:textId="77777777" w:rsidTr="00574A55">
        <w:trPr>
          <w:trHeight w:val="251"/>
        </w:trPr>
        <w:tc>
          <w:tcPr>
            <w:tcW w:w="10231" w:type="dxa"/>
            <w:gridSpan w:val="5"/>
          </w:tcPr>
          <w:p w14:paraId="0EB40C7F" w14:textId="77777777" w:rsidR="00574A55" w:rsidRPr="00574A55" w:rsidRDefault="00574A55" w:rsidP="001806E6">
            <w:pPr>
              <w:rPr>
                <w:rFonts w:ascii="Britannic Bold" w:hAnsi="Britannic Bold"/>
                <w:sz w:val="24"/>
                <w:szCs w:val="24"/>
              </w:rPr>
            </w:pPr>
            <w:r w:rsidRPr="00574A55">
              <w:rPr>
                <w:rFonts w:ascii="Britannic Bold" w:hAnsi="Britannic Bold"/>
                <w:sz w:val="24"/>
                <w:szCs w:val="24"/>
              </w:rPr>
              <w:t>Employer</w:t>
            </w:r>
            <w:r w:rsidR="00390FB4">
              <w:rPr>
                <w:rFonts w:ascii="Britannic Bold" w:hAnsi="Britannic Bold"/>
                <w:sz w:val="24"/>
                <w:szCs w:val="24"/>
              </w:rPr>
              <w:t>/Organization</w:t>
            </w:r>
            <w:r w:rsidR="001806E6">
              <w:rPr>
                <w:rFonts w:ascii="Britannic Bold" w:hAnsi="Britannic Bold"/>
                <w:sz w:val="24"/>
                <w:szCs w:val="24"/>
              </w:rPr>
              <w:t>:</w:t>
            </w:r>
          </w:p>
        </w:tc>
      </w:tr>
      <w:tr w:rsidR="00574A55" w14:paraId="36E66366" w14:textId="77777777" w:rsidTr="00B677E4">
        <w:trPr>
          <w:trHeight w:val="484"/>
        </w:trPr>
        <w:tc>
          <w:tcPr>
            <w:tcW w:w="5115" w:type="dxa"/>
            <w:gridSpan w:val="2"/>
          </w:tcPr>
          <w:p w14:paraId="1830AD81" w14:textId="77777777" w:rsidR="00574A55" w:rsidRDefault="00574A55" w:rsidP="005D6026"/>
        </w:tc>
        <w:tc>
          <w:tcPr>
            <w:tcW w:w="5116" w:type="dxa"/>
            <w:gridSpan w:val="3"/>
          </w:tcPr>
          <w:p w14:paraId="1E7CDAE6" w14:textId="77777777" w:rsidR="00574A55" w:rsidRDefault="00574A55" w:rsidP="005D6026"/>
        </w:tc>
      </w:tr>
      <w:tr w:rsidR="006132E3" w14:paraId="2A562C76" w14:textId="77777777" w:rsidTr="00B677E4">
        <w:trPr>
          <w:trHeight w:val="484"/>
        </w:trPr>
        <w:tc>
          <w:tcPr>
            <w:tcW w:w="5115" w:type="dxa"/>
            <w:gridSpan w:val="2"/>
          </w:tcPr>
          <w:p w14:paraId="3F802296" w14:textId="77777777" w:rsidR="006132E3" w:rsidRPr="006132E3" w:rsidRDefault="006132E3" w:rsidP="005D6026">
            <w:pPr>
              <w:rPr>
                <w:rFonts w:ascii="Britannic Bold" w:hAnsi="Britannic Bold"/>
                <w:sz w:val="24"/>
                <w:szCs w:val="24"/>
              </w:rPr>
            </w:pPr>
            <w:r w:rsidRPr="006132E3">
              <w:rPr>
                <w:rFonts w:ascii="Britannic Bold" w:hAnsi="Britannic Bold"/>
                <w:sz w:val="24"/>
                <w:szCs w:val="24"/>
              </w:rPr>
              <w:t>Emergency Contact:</w:t>
            </w:r>
          </w:p>
          <w:p w14:paraId="31BBA8DD" w14:textId="77777777" w:rsidR="006132E3" w:rsidRDefault="006132E3" w:rsidP="005D6026">
            <w:r>
              <w:t>Name:</w:t>
            </w:r>
          </w:p>
        </w:tc>
        <w:tc>
          <w:tcPr>
            <w:tcW w:w="5116" w:type="dxa"/>
            <w:gridSpan w:val="3"/>
          </w:tcPr>
          <w:p w14:paraId="0749EDFF" w14:textId="77777777" w:rsidR="006132E3" w:rsidRDefault="006132E3" w:rsidP="005D6026"/>
          <w:p w14:paraId="3A3BFC98" w14:textId="77777777" w:rsidR="006132E3" w:rsidRDefault="006132E3" w:rsidP="005D6026">
            <w:r>
              <w:t>Phone:</w:t>
            </w:r>
          </w:p>
        </w:tc>
      </w:tr>
    </w:tbl>
    <w:p w14:paraId="46F46B28" w14:textId="77777777" w:rsidR="006132E3" w:rsidRDefault="00D2511A" w:rsidP="00D2511A">
      <w:pPr>
        <w:tabs>
          <w:tab w:val="left" w:pos="1215"/>
        </w:tabs>
      </w:pPr>
      <w:r>
        <w:tab/>
      </w:r>
    </w:p>
    <w:tbl>
      <w:tblPr>
        <w:tblStyle w:val="TableGrid"/>
        <w:tblW w:w="10298" w:type="dxa"/>
        <w:shd w:val="clear" w:color="auto" w:fill="BFBFBF" w:themeFill="background1" w:themeFillShade="BF"/>
        <w:tblLook w:val="04A0" w:firstRow="1" w:lastRow="0" w:firstColumn="1" w:lastColumn="0" w:noHBand="0" w:noVBand="1"/>
      </w:tblPr>
      <w:tblGrid>
        <w:gridCol w:w="1716"/>
        <w:gridCol w:w="1716"/>
        <w:gridCol w:w="1716"/>
        <w:gridCol w:w="1716"/>
        <w:gridCol w:w="1716"/>
        <w:gridCol w:w="1718"/>
      </w:tblGrid>
      <w:tr w:rsidR="006132E3" w14:paraId="3A0A5346" w14:textId="77777777" w:rsidTr="00441D76">
        <w:trPr>
          <w:trHeight w:val="315"/>
        </w:trPr>
        <w:tc>
          <w:tcPr>
            <w:tcW w:w="10298" w:type="dxa"/>
            <w:gridSpan w:val="6"/>
            <w:shd w:val="clear" w:color="auto" w:fill="BFBFBF" w:themeFill="background1" w:themeFillShade="BF"/>
          </w:tcPr>
          <w:p w14:paraId="29BFB187" w14:textId="77777777" w:rsidR="006132E3" w:rsidRDefault="006132E3" w:rsidP="005D6026">
            <w:r w:rsidRPr="006132E3">
              <w:rPr>
                <w:rFonts w:ascii="Britannic Bold" w:hAnsi="Britannic Bold"/>
              </w:rPr>
              <w:t>Availability</w:t>
            </w:r>
            <w:r w:rsidR="00905175">
              <w:rPr>
                <w:rFonts w:ascii="Britannic Bold" w:hAnsi="Britannic Bold"/>
              </w:rPr>
              <w:t xml:space="preserve"> [Please circle the days that best represent your availability]</w:t>
            </w:r>
          </w:p>
        </w:tc>
      </w:tr>
      <w:tr w:rsidR="006132E3" w14:paraId="470E467B" w14:textId="77777777" w:rsidTr="00441D76">
        <w:trPr>
          <w:trHeight w:val="337"/>
        </w:trPr>
        <w:tc>
          <w:tcPr>
            <w:tcW w:w="1716" w:type="dxa"/>
            <w:shd w:val="clear" w:color="auto" w:fill="BFBFBF" w:themeFill="background1" w:themeFillShade="BF"/>
          </w:tcPr>
          <w:p w14:paraId="392965FE" w14:textId="77777777" w:rsidR="006132E3" w:rsidRDefault="00905175" w:rsidP="005D6026">
            <w:r>
              <w:t>Mornings</w:t>
            </w:r>
            <w:r w:rsidR="000B49DA">
              <w:t>:</w:t>
            </w:r>
          </w:p>
        </w:tc>
        <w:tc>
          <w:tcPr>
            <w:tcW w:w="1716" w:type="dxa"/>
            <w:shd w:val="clear" w:color="auto" w:fill="BFBFBF" w:themeFill="background1" w:themeFillShade="BF"/>
          </w:tcPr>
          <w:p w14:paraId="043A98A5" w14:textId="77777777" w:rsidR="006132E3" w:rsidRDefault="00905175" w:rsidP="005D6026">
            <w:r>
              <w:t>Monday</w:t>
            </w:r>
          </w:p>
        </w:tc>
        <w:tc>
          <w:tcPr>
            <w:tcW w:w="1716" w:type="dxa"/>
            <w:shd w:val="clear" w:color="auto" w:fill="BFBFBF" w:themeFill="background1" w:themeFillShade="BF"/>
          </w:tcPr>
          <w:p w14:paraId="56FE9D79" w14:textId="77777777" w:rsidR="006132E3" w:rsidRDefault="00905175" w:rsidP="005D6026">
            <w:r>
              <w:t>Tuesday</w:t>
            </w:r>
          </w:p>
        </w:tc>
        <w:tc>
          <w:tcPr>
            <w:tcW w:w="1716" w:type="dxa"/>
            <w:shd w:val="clear" w:color="auto" w:fill="BFBFBF" w:themeFill="background1" w:themeFillShade="BF"/>
          </w:tcPr>
          <w:p w14:paraId="00EC1941" w14:textId="77777777" w:rsidR="006132E3" w:rsidRDefault="00905175" w:rsidP="005D6026">
            <w:r>
              <w:t>Wednesday</w:t>
            </w:r>
          </w:p>
        </w:tc>
        <w:tc>
          <w:tcPr>
            <w:tcW w:w="1716" w:type="dxa"/>
            <w:shd w:val="clear" w:color="auto" w:fill="BFBFBF" w:themeFill="background1" w:themeFillShade="BF"/>
          </w:tcPr>
          <w:p w14:paraId="7C919479" w14:textId="77777777" w:rsidR="006132E3" w:rsidRDefault="00905175" w:rsidP="005D6026">
            <w:r>
              <w:t>Thursday</w:t>
            </w:r>
          </w:p>
        </w:tc>
        <w:tc>
          <w:tcPr>
            <w:tcW w:w="1716" w:type="dxa"/>
            <w:shd w:val="clear" w:color="auto" w:fill="BFBFBF" w:themeFill="background1" w:themeFillShade="BF"/>
          </w:tcPr>
          <w:p w14:paraId="77F9D932" w14:textId="77777777" w:rsidR="006132E3" w:rsidRDefault="00905175" w:rsidP="005D6026">
            <w:r>
              <w:t>Friday</w:t>
            </w:r>
          </w:p>
        </w:tc>
      </w:tr>
      <w:tr w:rsidR="006132E3" w14:paraId="6363977F" w14:textId="77777777" w:rsidTr="00441D76">
        <w:trPr>
          <w:trHeight w:val="383"/>
        </w:trPr>
        <w:tc>
          <w:tcPr>
            <w:tcW w:w="1716" w:type="dxa"/>
            <w:shd w:val="clear" w:color="auto" w:fill="BFBFBF" w:themeFill="background1" w:themeFillShade="BF"/>
          </w:tcPr>
          <w:p w14:paraId="09B2A525" w14:textId="77777777" w:rsidR="006132E3" w:rsidRDefault="00905175" w:rsidP="005D6026">
            <w:r>
              <w:t>Afternoons</w:t>
            </w:r>
            <w:r w:rsidR="000B49DA">
              <w:t>:</w:t>
            </w:r>
          </w:p>
        </w:tc>
        <w:tc>
          <w:tcPr>
            <w:tcW w:w="1716" w:type="dxa"/>
            <w:shd w:val="clear" w:color="auto" w:fill="BFBFBF" w:themeFill="background1" w:themeFillShade="BF"/>
          </w:tcPr>
          <w:p w14:paraId="2576225B" w14:textId="77777777" w:rsidR="006132E3" w:rsidRDefault="00905175" w:rsidP="005D6026">
            <w:r>
              <w:t>Monday</w:t>
            </w:r>
          </w:p>
        </w:tc>
        <w:tc>
          <w:tcPr>
            <w:tcW w:w="1716" w:type="dxa"/>
            <w:shd w:val="clear" w:color="auto" w:fill="BFBFBF" w:themeFill="background1" w:themeFillShade="BF"/>
          </w:tcPr>
          <w:p w14:paraId="4010D374" w14:textId="77777777" w:rsidR="006132E3" w:rsidRDefault="00905175" w:rsidP="005D6026">
            <w:r>
              <w:t>Tuesday</w:t>
            </w:r>
          </w:p>
        </w:tc>
        <w:tc>
          <w:tcPr>
            <w:tcW w:w="1716" w:type="dxa"/>
            <w:shd w:val="clear" w:color="auto" w:fill="BFBFBF" w:themeFill="background1" w:themeFillShade="BF"/>
          </w:tcPr>
          <w:p w14:paraId="608CCD2D" w14:textId="77777777" w:rsidR="006132E3" w:rsidRDefault="00905175" w:rsidP="005D6026">
            <w:r>
              <w:t>Wednesday</w:t>
            </w:r>
          </w:p>
        </w:tc>
        <w:tc>
          <w:tcPr>
            <w:tcW w:w="1716" w:type="dxa"/>
            <w:shd w:val="clear" w:color="auto" w:fill="BFBFBF" w:themeFill="background1" w:themeFillShade="BF"/>
          </w:tcPr>
          <w:p w14:paraId="14A80E7E" w14:textId="77777777" w:rsidR="006132E3" w:rsidRDefault="00905175" w:rsidP="005D6026">
            <w:r>
              <w:t>Thursday</w:t>
            </w:r>
          </w:p>
        </w:tc>
        <w:tc>
          <w:tcPr>
            <w:tcW w:w="1716" w:type="dxa"/>
            <w:shd w:val="clear" w:color="auto" w:fill="BFBFBF" w:themeFill="background1" w:themeFillShade="BF"/>
          </w:tcPr>
          <w:p w14:paraId="0E40B4C5" w14:textId="77777777" w:rsidR="006132E3" w:rsidRDefault="00905175" w:rsidP="005D6026">
            <w:r>
              <w:t>Friday</w:t>
            </w:r>
          </w:p>
        </w:tc>
      </w:tr>
      <w:tr w:rsidR="00905175" w14:paraId="6BD65D99" w14:textId="77777777" w:rsidTr="00441D76">
        <w:trPr>
          <w:trHeight w:val="383"/>
        </w:trPr>
        <w:tc>
          <w:tcPr>
            <w:tcW w:w="10298" w:type="dxa"/>
            <w:gridSpan w:val="6"/>
            <w:shd w:val="clear" w:color="auto" w:fill="BFBFBF" w:themeFill="background1" w:themeFillShade="BF"/>
          </w:tcPr>
          <w:p w14:paraId="7EB7CA3C" w14:textId="77777777" w:rsidR="00905175" w:rsidRDefault="00905175" w:rsidP="005D6026">
            <w:r>
              <w:t xml:space="preserve">Are you interested in being contacted for special events?  (Circle One)     </w:t>
            </w:r>
            <w:r w:rsidRPr="00905175">
              <w:rPr>
                <w:rFonts w:cstheme="minorHAnsi"/>
                <w:b/>
              </w:rPr>
              <w:t xml:space="preserve">Yes, Please! </w:t>
            </w:r>
            <w:r>
              <w:rPr>
                <w:rFonts w:cstheme="minorHAnsi"/>
                <w:b/>
              </w:rPr>
              <w:t xml:space="preserve">             </w:t>
            </w:r>
            <w:r w:rsidR="00A3566C" w:rsidRPr="00905175">
              <w:rPr>
                <w:rFonts w:cstheme="minorHAnsi"/>
                <w:b/>
              </w:rPr>
              <w:t>No, Thanks</w:t>
            </w:r>
          </w:p>
        </w:tc>
      </w:tr>
      <w:tr w:rsidR="00A3566C" w14:paraId="111C5EE0" w14:textId="77777777" w:rsidTr="00441D76">
        <w:trPr>
          <w:trHeight w:val="383"/>
        </w:trPr>
        <w:tc>
          <w:tcPr>
            <w:tcW w:w="10298" w:type="dxa"/>
            <w:gridSpan w:val="6"/>
            <w:shd w:val="clear" w:color="auto" w:fill="BFBFBF" w:themeFill="background1" w:themeFillShade="BF"/>
          </w:tcPr>
          <w:p w14:paraId="19D1B5E3" w14:textId="77777777" w:rsidR="00A3566C" w:rsidRDefault="00A3566C" w:rsidP="005D6026">
            <w:r w:rsidRPr="00A3566C">
              <w:t>How did you hear about The Mustard Seed?</w:t>
            </w:r>
          </w:p>
          <w:p w14:paraId="1D3B9052" w14:textId="77777777" w:rsidR="00A3566C" w:rsidRDefault="00A3566C" w:rsidP="005D6026"/>
        </w:tc>
      </w:tr>
      <w:tr w:rsidR="00A3566C" w14:paraId="2E317D94" w14:textId="77777777" w:rsidTr="00441D76">
        <w:trPr>
          <w:trHeight w:val="383"/>
        </w:trPr>
        <w:tc>
          <w:tcPr>
            <w:tcW w:w="10298" w:type="dxa"/>
            <w:gridSpan w:val="6"/>
            <w:shd w:val="clear" w:color="auto" w:fill="BFBFBF" w:themeFill="background1" w:themeFillShade="BF"/>
          </w:tcPr>
          <w:p w14:paraId="08707CFD" w14:textId="77777777" w:rsidR="00A3566C" w:rsidRDefault="00A3566C" w:rsidP="005D6026">
            <w:r>
              <w:t>Do you volunteer often? If so, where?</w:t>
            </w:r>
          </w:p>
          <w:p w14:paraId="5E779F92" w14:textId="77777777" w:rsidR="00A3566C" w:rsidRDefault="00A3566C" w:rsidP="00A3566C">
            <w:pPr>
              <w:ind w:firstLine="720"/>
            </w:pPr>
          </w:p>
        </w:tc>
      </w:tr>
      <w:tr w:rsidR="00A3566C" w14:paraId="6A7E3CE9" w14:textId="77777777" w:rsidTr="00441D76">
        <w:trPr>
          <w:trHeight w:val="383"/>
        </w:trPr>
        <w:tc>
          <w:tcPr>
            <w:tcW w:w="10298" w:type="dxa"/>
            <w:gridSpan w:val="6"/>
            <w:shd w:val="clear" w:color="auto" w:fill="BFBFBF" w:themeFill="background1" w:themeFillShade="BF"/>
          </w:tcPr>
          <w:p w14:paraId="3BAB72EE" w14:textId="77777777" w:rsidR="00A3566C" w:rsidRDefault="00A3566C" w:rsidP="005D6026">
            <w:r>
              <w:t>Do you have any physical restrictions?</w:t>
            </w:r>
          </w:p>
          <w:p w14:paraId="3B64D7F9" w14:textId="77777777" w:rsidR="00A3566C" w:rsidRDefault="00A3566C" w:rsidP="005D6026"/>
          <w:p w14:paraId="26BE382F" w14:textId="77777777" w:rsidR="00A3566C" w:rsidRDefault="00A3566C" w:rsidP="005D6026"/>
        </w:tc>
      </w:tr>
    </w:tbl>
    <w:p w14:paraId="07F3AEAF" w14:textId="77777777" w:rsidR="00A3566C" w:rsidRDefault="00A3566C" w:rsidP="00D2511A"/>
    <w:tbl>
      <w:tblPr>
        <w:tblStyle w:val="TableGrid"/>
        <w:tblW w:w="10416" w:type="dxa"/>
        <w:tblLook w:val="04A0" w:firstRow="1" w:lastRow="0" w:firstColumn="1" w:lastColumn="0" w:noHBand="0" w:noVBand="1"/>
      </w:tblPr>
      <w:tblGrid>
        <w:gridCol w:w="6480"/>
        <w:gridCol w:w="3936"/>
      </w:tblGrid>
      <w:tr w:rsidR="00A3566C" w14:paraId="37193C2C" w14:textId="77777777" w:rsidTr="00A3566C">
        <w:trPr>
          <w:trHeight w:val="2173"/>
        </w:trPr>
        <w:tc>
          <w:tcPr>
            <w:tcW w:w="10416" w:type="dxa"/>
            <w:gridSpan w:val="2"/>
          </w:tcPr>
          <w:p w14:paraId="2A81229A" w14:textId="77777777" w:rsidR="00A3566C" w:rsidRDefault="00A3566C" w:rsidP="00A3566C">
            <w:r>
              <w:t>I certify that the information in this application is true and correct to the best of my knowledge. I give consent that my current employer and persons given as references may respond to a verbal or written request for further information from The Mustard Seed. I am willing to undergo a background check if I work directly with clients or children. I agree to sign a Mustard Seed Confidentiality Agreement. I agree to refer any inquiries regarding The Mustard Seed its programs, participants, sponsors or donors to the Executive Director or staff of The Mustard Seed. I understand that my application and all information contained herein will be held in strict confidence by The Mustard Seed and will not be released to any outside party without applicant’s consent.</w:t>
            </w:r>
          </w:p>
        </w:tc>
      </w:tr>
      <w:tr w:rsidR="00A3566C" w14:paraId="41371B19" w14:textId="77777777" w:rsidTr="00A3566C">
        <w:trPr>
          <w:trHeight w:val="272"/>
        </w:trPr>
        <w:tc>
          <w:tcPr>
            <w:tcW w:w="6480" w:type="dxa"/>
          </w:tcPr>
          <w:p w14:paraId="5E262FBC" w14:textId="77777777" w:rsidR="00A3566C" w:rsidRDefault="00A3566C" w:rsidP="005D6026">
            <w:r>
              <w:t>Signature:</w:t>
            </w:r>
          </w:p>
        </w:tc>
        <w:tc>
          <w:tcPr>
            <w:tcW w:w="3935" w:type="dxa"/>
          </w:tcPr>
          <w:p w14:paraId="7A0231A2" w14:textId="77777777" w:rsidR="00A3566C" w:rsidRDefault="00A3566C" w:rsidP="005D6026">
            <w:r>
              <w:t>Date:</w:t>
            </w:r>
          </w:p>
        </w:tc>
      </w:tr>
    </w:tbl>
    <w:p w14:paraId="7A1762AC" w14:textId="77777777" w:rsidR="00B677E4" w:rsidRDefault="00B677E4" w:rsidP="00D2511A"/>
    <w:p w14:paraId="6E316375" w14:textId="77777777" w:rsidR="00832685" w:rsidRDefault="00832685">
      <w:pPr>
        <w:framePr w:w="1677" w:wrap="auto" w:hAnchor="text" w:x="6303" w:y="13316"/>
        <w:widowControl w:val="0"/>
        <w:autoSpaceDE w:val="0"/>
        <w:autoSpaceDN w:val="0"/>
        <w:adjustRightInd w:val="0"/>
        <w:snapToGrid w:val="0"/>
        <w:spacing w:after="0" w:line="240" w:lineRule="auto"/>
        <w:rPr>
          <w:rFonts w:ascii="Times New Roman" w:hAnsi="Times New Roman"/>
          <w:sz w:val="24"/>
          <w:szCs w:val="24"/>
        </w:rPr>
      </w:pPr>
    </w:p>
    <w:p w14:paraId="77C16CD2" w14:textId="77777777" w:rsidR="00832685" w:rsidRDefault="00832685">
      <w:pPr>
        <w:widowControl w:val="0"/>
        <w:autoSpaceDE w:val="0"/>
        <w:autoSpaceDN w:val="0"/>
        <w:adjustRightInd w:val="0"/>
        <w:spacing w:after="0" w:line="240" w:lineRule="auto"/>
        <w:rPr>
          <w:rFonts w:ascii="Times New Roman" w:hAnsi="Times New Roman"/>
          <w:sz w:val="24"/>
          <w:szCs w:val="24"/>
        </w:rPr>
        <w:sectPr w:rsidR="00832685" w:rsidSect="001868D1">
          <w:footerReference w:type="default" r:id="rId8"/>
          <w:footerReference w:type="first" r:id="rId9"/>
          <w:pgSz w:w="12240" w:h="15840"/>
          <w:pgMar w:top="1440" w:right="1440" w:bottom="1440" w:left="1440" w:header="720" w:footer="720" w:gutter="0"/>
          <w:cols w:space="720"/>
          <w:titlePg/>
          <w:docGrid w:linePitch="360"/>
        </w:sectPr>
      </w:pPr>
    </w:p>
    <w:p w14:paraId="5278B517" w14:textId="77777777" w:rsidR="00832685" w:rsidRDefault="00832685">
      <w:pPr>
        <w:framePr w:w="9804" w:wrap="auto" w:hAnchor="text" w:x="1401" w:y="11104"/>
        <w:widowControl w:val="0"/>
        <w:autoSpaceDE w:val="0"/>
        <w:autoSpaceDN w:val="0"/>
        <w:adjustRightInd w:val="0"/>
        <w:snapToGrid w:val="0"/>
        <w:spacing w:after="0" w:line="240" w:lineRule="auto"/>
        <w:rPr>
          <w:rFonts w:ascii="Times New Roman" w:hAnsi="Times New Roman"/>
          <w:sz w:val="24"/>
          <w:szCs w:val="24"/>
        </w:rPr>
      </w:pPr>
    </w:p>
    <w:tbl>
      <w:tblPr>
        <w:tblStyle w:val="TableGrid"/>
        <w:tblpPr w:leftFromText="180" w:rightFromText="180" w:vertAnchor="text" w:horzAnchor="margin" w:tblpY="-570"/>
        <w:tblW w:w="10053" w:type="dxa"/>
        <w:tblLook w:val="04A0" w:firstRow="1" w:lastRow="0" w:firstColumn="1" w:lastColumn="0" w:noHBand="0" w:noVBand="1"/>
      </w:tblPr>
      <w:tblGrid>
        <w:gridCol w:w="10053"/>
      </w:tblGrid>
      <w:tr w:rsidR="001868D1" w14:paraId="5C972676" w14:textId="77777777" w:rsidTr="001868D1">
        <w:trPr>
          <w:trHeight w:val="263"/>
        </w:trPr>
        <w:tc>
          <w:tcPr>
            <w:tcW w:w="10053" w:type="dxa"/>
          </w:tcPr>
          <w:p w14:paraId="7BC8167B" w14:textId="77777777" w:rsidR="001868D1" w:rsidRPr="00832685" w:rsidRDefault="001868D1" w:rsidP="001868D1">
            <w:pPr>
              <w:widowControl w:val="0"/>
              <w:autoSpaceDE w:val="0"/>
              <w:autoSpaceDN w:val="0"/>
              <w:adjustRightInd w:val="0"/>
              <w:snapToGrid w:val="0"/>
              <w:rPr>
                <w:rFonts w:ascii="Britannic Bold" w:hAnsi="Britannic Bold" w:cs="TrebuchetMS Bold"/>
                <w:color w:val="000000"/>
                <w:sz w:val="24"/>
                <w:szCs w:val="24"/>
              </w:rPr>
            </w:pPr>
            <w:r w:rsidRPr="00832685">
              <w:rPr>
                <w:rFonts w:ascii="Britannic Bold" w:hAnsi="Britannic Bold" w:cs="TrebuchetMS Bold"/>
                <w:color w:val="000000"/>
                <w:sz w:val="24"/>
                <w:szCs w:val="24"/>
              </w:rPr>
              <w:t xml:space="preserve">CONFIDENTIALITY AGREEMENT </w:t>
            </w:r>
          </w:p>
          <w:p w14:paraId="461378CD" w14:textId="77777777" w:rsidR="001868D1" w:rsidRDefault="001868D1" w:rsidP="001868D1">
            <w:pPr>
              <w:widowControl w:val="0"/>
              <w:autoSpaceDE w:val="0"/>
              <w:autoSpaceDN w:val="0"/>
              <w:adjustRightInd w:val="0"/>
              <w:snapToGrid w:val="0"/>
              <w:rPr>
                <w:rFonts w:ascii="TrebuchetMS Bold" w:hAnsi="TrebuchetMS Bold" w:cs="TrebuchetMS Bold"/>
                <w:color w:val="000000"/>
                <w:sz w:val="16"/>
                <w:szCs w:val="16"/>
              </w:rPr>
            </w:pPr>
            <w:r w:rsidRPr="00832685">
              <w:rPr>
                <w:rFonts w:ascii="TrebuchetMS Bold" w:hAnsi="TrebuchetMS Bold" w:cs="TrebuchetMS Bold"/>
                <w:color w:val="000000"/>
                <w:sz w:val="16"/>
                <w:szCs w:val="16"/>
              </w:rPr>
              <w:t>Effective 1</w:t>
            </w:r>
            <w:r w:rsidRPr="00832685">
              <w:rPr>
                <w:rFonts w:ascii="TrebuchetMS Bold" w:hAnsi="TrebuchetMS Bold" w:cs="TrebuchetMS Bold"/>
                <w:color w:val="000000"/>
                <w:sz w:val="16"/>
                <w:szCs w:val="16"/>
                <w:vertAlign w:val="superscript"/>
              </w:rPr>
              <w:t>st</w:t>
            </w:r>
            <w:r w:rsidRPr="00832685">
              <w:rPr>
                <w:rFonts w:ascii="TrebuchetMS Bold" w:hAnsi="TrebuchetMS Bold" w:cs="TrebuchetMS Bold"/>
                <w:color w:val="000000"/>
                <w:sz w:val="16"/>
                <w:szCs w:val="16"/>
              </w:rPr>
              <w:t xml:space="preserve"> date of volunteering</w:t>
            </w:r>
          </w:p>
          <w:p w14:paraId="740E1DB9" w14:textId="77777777" w:rsidR="00D2511A" w:rsidRDefault="00D2511A" w:rsidP="001868D1">
            <w:pPr>
              <w:widowControl w:val="0"/>
              <w:autoSpaceDE w:val="0"/>
              <w:autoSpaceDN w:val="0"/>
              <w:adjustRightInd w:val="0"/>
              <w:snapToGrid w:val="0"/>
              <w:rPr>
                <w:rFonts w:ascii="TrebuchetMS Bold" w:hAnsi="TrebuchetMS Bold" w:cs="TrebuchetMS Bold"/>
                <w:color w:val="000000"/>
                <w:sz w:val="21"/>
                <w:szCs w:val="21"/>
              </w:rPr>
            </w:pPr>
          </w:p>
        </w:tc>
      </w:tr>
      <w:tr w:rsidR="001868D1" w14:paraId="4B689931" w14:textId="77777777" w:rsidTr="001868D1">
        <w:trPr>
          <w:trHeight w:val="1070"/>
        </w:trPr>
        <w:tc>
          <w:tcPr>
            <w:tcW w:w="10053" w:type="dxa"/>
          </w:tcPr>
          <w:p w14:paraId="2DAB5835" w14:textId="77777777" w:rsidR="001868D1" w:rsidRPr="00D2511A" w:rsidRDefault="001868D1" w:rsidP="001868D1">
            <w:pPr>
              <w:widowControl w:val="0"/>
              <w:autoSpaceDE w:val="0"/>
              <w:autoSpaceDN w:val="0"/>
              <w:adjustRightInd w:val="0"/>
              <w:snapToGrid w:val="0"/>
              <w:rPr>
                <w:rFonts w:cstheme="minorHAnsi"/>
                <w:color w:val="000000"/>
                <w:sz w:val="21"/>
                <w:szCs w:val="21"/>
              </w:rPr>
            </w:pPr>
            <w:r w:rsidRPr="00D2511A">
              <w:rPr>
                <w:rFonts w:cstheme="minorHAnsi"/>
                <w:color w:val="000000"/>
                <w:sz w:val="21"/>
                <w:szCs w:val="21"/>
              </w:rPr>
              <w:t>The nature of services provided by any and all volunteers of The Musta</w:t>
            </w:r>
            <w:r w:rsidR="00D2511A">
              <w:rPr>
                <w:rFonts w:cstheme="minorHAnsi"/>
                <w:color w:val="000000"/>
                <w:sz w:val="21"/>
                <w:szCs w:val="21"/>
              </w:rPr>
              <w:t xml:space="preserve">rd Seed requires information to </w:t>
            </w:r>
            <w:r w:rsidRPr="00D2511A">
              <w:rPr>
                <w:rFonts w:cstheme="minorHAnsi"/>
                <w:color w:val="000000"/>
                <w:sz w:val="21"/>
                <w:szCs w:val="21"/>
              </w:rPr>
              <w:t>be handled in a private, confidential manner.</w:t>
            </w:r>
          </w:p>
          <w:p w14:paraId="2163ACD7" w14:textId="77777777" w:rsidR="001868D1" w:rsidRPr="00D2511A" w:rsidRDefault="001868D1" w:rsidP="001868D1">
            <w:pPr>
              <w:widowControl w:val="0"/>
              <w:autoSpaceDE w:val="0"/>
              <w:autoSpaceDN w:val="0"/>
              <w:adjustRightInd w:val="0"/>
              <w:snapToGrid w:val="0"/>
              <w:rPr>
                <w:rFonts w:cstheme="minorHAnsi"/>
                <w:color w:val="000000"/>
                <w:sz w:val="21"/>
                <w:szCs w:val="21"/>
              </w:rPr>
            </w:pPr>
          </w:p>
          <w:p w14:paraId="07EA87CE" w14:textId="77777777" w:rsidR="001868D1" w:rsidRPr="00D2511A" w:rsidRDefault="001868D1" w:rsidP="001868D1">
            <w:pPr>
              <w:widowControl w:val="0"/>
              <w:autoSpaceDE w:val="0"/>
              <w:autoSpaceDN w:val="0"/>
              <w:adjustRightInd w:val="0"/>
              <w:snapToGrid w:val="0"/>
              <w:rPr>
                <w:rFonts w:cstheme="minorHAnsi"/>
                <w:color w:val="000000"/>
                <w:sz w:val="21"/>
                <w:szCs w:val="21"/>
              </w:rPr>
            </w:pPr>
            <w:r w:rsidRPr="00D2511A">
              <w:rPr>
                <w:rFonts w:cstheme="minorHAnsi"/>
                <w:color w:val="000000"/>
                <w:sz w:val="21"/>
                <w:szCs w:val="21"/>
              </w:rPr>
              <w:t xml:space="preserve">Information about our business, financials, employees, clients, </w:t>
            </w:r>
            <w:r w:rsidR="00D2511A">
              <w:rPr>
                <w:rFonts w:cstheme="minorHAnsi"/>
                <w:color w:val="000000"/>
                <w:sz w:val="21"/>
                <w:szCs w:val="21"/>
              </w:rPr>
              <w:t xml:space="preserve">donors and vendors will only be </w:t>
            </w:r>
            <w:r w:rsidRPr="00D2511A">
              <w:rPr>
                <w:rFonts w:cstheme="minorHAnsi"/>
                <w:color w:val="000000"/>
                <w:sz w:val="21"/>
                <w:szCs w:val="21"/>
              </w:rPr>
              <w:t xml:space="preserve">released to people or agencies outside the company with our full </w:t>
            </w:r>
            <w:r w:rsidR="00D2511A">
              <w:rPr>
                <w:rFonts w:cstheme="minorHAnsi"/>
                <w:color w:val="000000"/>
                <w:sz w:val="21"/>
                <w:szCs w:val="21"/>
              </w:rPr>
              <w:t xml:space="preserve">written consent of the Board of </w:t>
            </w:r>
            <w:r w:rsidRPr="00D2511A">
              <w:rPr>
                <w:rFonts w:cstheme="minorHAnsi"/>
                <w:color w:val="000000"/>
                <w:sz w:val="21"/>
                <w:szCs w:val="21"/>
              </w:rPr>
              <w:t>Directors of The Mustard Seed. Following legal or regulatory guidelines</w:t>
            </w:r>
            <w:r w:rsidR="00D2511A">
              <w:rPr>
                <w:rFonts w:cstheme="minorHAnsi"/>
                <w:color w:val="000000"/>
                <w:sz w:val="21"/>
                <w:szCs w:val="21"/>
              </w:rPr>
              <w:t xml:space="preserve"> provide the only exceptions to </w:t>
            </w:r>
            <w:r w:rsidRPr="00D2511A">
              <w:rPr>
                <w:rFonts w:cstheme="minorHAnsi"/>
                <w:color w:val="000000"/>
                <w:sz w:val="21"/>
                <w:szCs w:val="21"/>
              </w:rPr>
              <w:t>this policy. All reports, memoranda, notes, or other documents wi</w:t>
            </w:r>
            <w:r w:rsidR="00D2511A">
              <w:rPr>
                <w:rFonts w:cstheme="minorHAnsi"/>
                <w:color w:val="000000"/>
                <w:sz w:val="21"/>
                <w:szCs w:val="21"/>
              </w:rPr>
              <w:t xml:space="preserve">ll remain part of the company’s </w:t>
            </w:r>
            <w:r w:rsidRPr="00D2511A">
              <w:rPr>
                <w:rFonts w:cstheme="minorHAnsi"/>
                <w:color w:val="000000"/>
                <w:sz w:val="21"/>
                <w:szCs w:val="21"/>
              </w:rPr>
              <w:t>confidential records. This includes our QuickBooks, Audited Financials, 990, 941’s and UCT6’s.</w:t>
            </w:r>
          </w:p>
        </w:tc>
      </w:tr>
      <w:tr w:rsidR="001868D1" w14:paraId="04AB60B4" w14:textId="77777777" w:rsidTr="001868D1">
        <w:trPr>
          <w:trHeight w:val="147"/>
        </w:trPr>
        <w:tc>
          <w:tcPr>
            <w:tcW w:w="10053" w:type="dxa"/>
          </w:tcPr>
          <w:p w14:paraId="06C9BEDA" w14:textId="77777777" w:rsidR="001868D1" w:rsidRPr="00832685" w:rsidRDefault="001868D1" w:rsidP="001868D1">
            <w:pPr>
              <w:widowControl w:val="0"/>
              <w:autoSpaceDE w:val="0"/>
              <w:autoSpaceDN w:val="0"/>
              <w:adjustRightInd w:val="0"/>
              <w:snapToGrid w:val="0"/>
              <w:rPr>
                <w:rFonts w:ascii="Britannic Bold" w:hAnsi="Britannic Bold" w:cs="TrebuchetMS Bold"/>
                <w:color w:val="000000"/>
                <w:sz w:val="24"/>
                <w:szCs w:val="24"/>
              </w:rPr>
            </w:pPr>
            <w:r w:rsidRPr="00832685">
              <w:rPr>
                <w:rFonts w:ascii="Britannic Bold" w:hAnsi="Britannic Bold" w:cs="TrebuchetMS Bold"/>
                <w:color w:val="000000"/>
                <w:sz w:val="24"/>
                <w:szCs w:val="24"/>
              </w:rPr>
              <w:t>MEDIA RELEASE</w:t>
            </w:r>
          </w:p>
        </w:tc>
      </w:tr>
      <w:tr w:rsidR="001868D1" w14:paraId="2D79A7B8" w14:textId="77777777" w:rsidTr="001868D1">
        <w:trPr>
          <w:trHeight w:val="147"/>
        </w:trPr>
        <w:tc>
          <w:tcPr>
            <w:tcW w:w="10053" w:type="dxa"/>
          </w:tcPr>
          <w:p w14:paraId="3DA99303" w14:textId="77777777" w:rsidR="001868D1" w:rsidRPr="00D2511A" w:rsidRDefault="001868D1" w:rsidP="001868D1">
            <w:pPr>
              <w:widowControl w:val="0"/>
              <w:autoSpaceDE w:val="0"/>
              <w:autoSpaceDN w:val="0"/>
              <w:adjustRightInd w:val="0"/>
              <w:snapToGrid w:val="0"/>
              <w:rPr>
                <w:rFonts w:cstheme="minorHAnsi"/>
                <w:color w:val="000000"/>
                <w:sz w:val="21"/>
                <w:szCs w:val="21"/>
              </w:rPr>
            </w:pPr>
            <w:r w:rsidRPr="00D2511A">
              <w:rPr>
                <w:rFonts w:cstheme="minorHAnsi"/>
                <w:color w:val="000000"/>
                <w:sz w:val="21"/>
                <w:szCs w:val="21"/>
              </w:rPr>
              <w:t>I grant The Mustard Seed of Central Florida the right to photograph,</w:t>
            </w:r>
            <w:r w:rsidR="00D2511A">
              <w:rPr>
                <w:rFonts w:cstheme="minorHAnsi"/>
                <w:color w:val="000000"/>
                <w:sz w:val="21"/>
                <w:szCs w:val="21"/>
              </w:rPr>
              <w:t xml:space="preserve"> video record, and interview me </w:t>
            </w:r>
            <w:r w:rsidRPr="00D2511A">
              <w:rPr>
                <w:rFonts w:cstheme="minorHAnsi"/>
                <w:color w:val="000000"/>
                <w:sz w:val="21"/>
                <w:szCs w:val="21"/>
              </w:rPr>
              <w:t>and give it full and perpetual permission to use resulting pictures, depict</w:t>
            </w:r>
            <w:r w:rsidR="00D2511A">
              <w:rPr>
                <w:rFonts w:cstheme="minorHAnsi"/>
                <w:color w:val="000000"/>
                <w:sz w:val="21"/>
                <w:szCs w:val="21"/>
              </w:rPr>
              <w:t xml:space="preserve">ions, images, and quotes in its </w:t>
            </w:r>
            <w:r w:rsidRPr="00D2511A">
              <w:rPr>
                <w:rFonts w:cstheme="minorHAnsi"/>
                <w:color w:val="000000"/>
                <w:sz w:val="21"/>
                <w:szCs w:val="21"/>
              </w:rPr>
              <w:t>accounts and promotions, for no financial consideration whatsoever.</w:t>
            </w:r>
          </w:p>
        </w:tc>
      </w:tr>
      <w:tr w:rsidR="001868D1" w14:paraId="29B29E33" w14:textId="77777777" w:rsidTr="001868D1">
        <w:trPr>
          <w:trHeight w:val="147"/>
        </w:trPr>
        <w:tc>
          <w:tcPr>
            <w:tcW w:w="10053" w:type="dxa"/>
          </w:tcPr>
          <w:p w14:paraId="2F23F837" w14:textId="77777777" w:rsidR="001868D1" w:rsidRPr="00832685" w:rsidRDefault="001868D1" w:rsidP="001868D1">
            <w:pPr>
              <w:widowControl w:val="0"/>
              <w:autoSpaceDE w:val="0"/>
              <w:autoSpaceDN w:val="0"/>
              <w:adjustRightInd w:val="0"/>
              <w:snapToGrid w:val="0"/>
              <w:rPr>
                <w:rFonts w:ascii="Britannic Bold" w:hAnsi="Britannic Bold" w:cs="TrebuchetMS Bold"/>
                <w:color w:val="000000"/>
                <w:sz w:val="24"/>
                <w:szCs w:val="24"/>
              </w:rPr>
            </w:pPr>
            <w:r w:rsidRPr="00832685">
              <w:rPr>
                <w:rFonts w:ascii="Britannic Bold" w:hAnsi="Britannic Bold" w:cs="TrebuchetMS Bold"/>
                <w:color w:val="000000"/>
                <w:sz w:val="24"/>
                <w:szCs w:val="24"/>
              </w:rPr>
              <w:t>UNCONDITIONAL AND FULL GENERAL RELEASE</w:t>
            </w:r>
          </w:p>
          <w:p w14:paraId="11F61C91" w14:textId="77777777" w:rsidR="001868D1" w:rsidRDefault="001868D1" w:rsidP="001868D1">
            <w:pPr>
              <w:widowControl w:val="0"/>
              <w:autoSpaceDE w:val="0"/>
              <w:autoSpaceDN w:val="0"/>
              <w:adjustRightInd w:val="0"/>
              <w:snapToGrid w:val="0"/>
              <w:rPr>
                <w:rFonts w:ascii="TrebuchetMS Bold" w:hAnsi="TrebuchetMS Bold" w:cs="TrebuchetMS Bold"/>
                <w:color w:val="000000"/>
                <w:sz w:val="21"/>
                <w:szCs w:val="21"/>
              </w:rPr>
            </w:pPr>
            <w:r w:rsidRPr="00832685">
              <w:rPr>
                <w:rFonts w:ascii="Britannic Bold" w:hAnsi="Britannic Bold" w:cs="TrebuchetMS Bold"/>
                <w:color w:val="000000"/>
                <w:sz w:val="24"/>
                <w:szCs w:val="24"/>
              </w:rPr>
              <w:t>AND EXCULPATORY AGREEMENT-VOLUNTEER</w:t>
            </w:r>
          </w:p>
        </w:tc>
      </w:tr>
      <w:tr w:rsidR="001868D1" w14:paraId="6D77479C" w14:textId="77777777" w:rsidTr="001868D1">
        <w:trPr>
          <w:trHeight w:val="3987"/>
        </w:trPr>
        <w:tc>
          <w:tcPr>
            <w:tcW w:w="10053" w:type="dxa"/>
          </w:tcPr>
          <w:p w14:paraId="446BD4DB" w14:textId="77777777" w:rsidR="001868D1" w:rsidRPr="00D2511A" w:rsidRDefault="001868D1" w:rsidP="001868D1">
            <w:pPr>
              <w:widowControl w:val="0"/>
              <w:autoSpaceDE w:val="0"/>
              <w:autoSpaceDN w:val="0"/>
              <w:adjustRightInd w:val="0"/>
              <w:snapToGrid w:val="0"/>
              <w:rPr>
                <w:rFonts w:cstheme="minorHAnsi"/>
                <w:color w:val="000000"/>
                <w:sz w:val="21"/>
                <w:szCs w:val="21"/>
              </w:rPr>
            </w:pPr>
            <w:r w:rsidRPr="00D2511A">
              <w:rPr>
                <w:rFonts w:cstheme="minorHAnsi"/>
                <w:color w:val="000000"/>
                <w:sz w:val="21"/>
                <w:szCs w:val="21"/>
              </w:rPr>
              <w:t>The undersigned is a volunteer of The Mustard Seed of Centra</w:t>
            </w:r>
            <w:r w:rsidR="00D2511A">
              <w:rPr>
                <w:rFonts w:cstheme="minorHAnsi"/>
                <w:color w:val="000000"/>
                <w:sz w:val="21"/>
                <w:szCs w:val="21"/>
              </w:rPr>
              <w:t xml:space="preserve">l Florida, Inc. The undersigned </w:t>
            </w:r>
            <w:r w:rsidRPr="00D2511A">
              <w:rPr>
                <w:rFonts w:cstheme="minorHAnsi"/>
                <w:color w:val="000000"/>
                <w:sz w:val="21"/>
                <w:szCs w:val="21"/>
              </w:rPr>
              <w:t>understands that there are risks of personal injury, death, or property</w:t>
            </w:r>
            <w:r w:rsidR="00D2511A">
              <w:rPr>
                <w:rFonts w:cstheme="minorHAnsi"/>
                <w:color w:val="000000"/>
                <w:sz w:val="21"/>
                <w:szCs w:val="21"/>
              </w:rPr>
              <w:t xml:space="preserve"> damage included in the process </w:t>
            </w:r>
            <w:r w:rsidRPr="00D2511A">
              <w:rPr>
                <w:rFonts w:cstheme="minorHAnsi"/>
                <w:color w:val="000000"/>
                <w:sz w:val="21"/>
                <w:szCs w:val="21"/>
              </w:rPr>
              <w:t>of selecting, obtaining, moving, transporting, or setting up furn</w:t>
            </w:r>
            <w:r w:rsidR="00D2511A">
              <w:rPr>
                <w:rFonts w:cstheme="minorHAnsi"/>
                <w:color w:val="000000"/>
                <w:sz w:val="21"/>
                <w:szCs w:val="21"/>
              </w:rPr>
              <w:t xml:space="preserve">iture, both on The Mustard Seed </w:t>
            </w:r>
            <w:r w:rsidRPr="00D2511A">
              <w:rPr>
                <w:rFonts w:cstheme="minorHAnsi"/>
                <w:color w:val="000000"/>
                <w:sz w:val="21"/>
                <w:szCs w:val="21"/>
              </w:rPr>
              <w:t>property, as well as off the premises of The Mustard Seed and all</w:t>
            </w:r>
            <w:r w:rsidR="00D2511A">
              <w:rPr>
                <w:rFonts w:cstheme="minorHAnsi"/>
                <w:color w:val="000000"/>
                <w:sz w:val="21"/>
                <w:szCs w:val="21"/>
              </w:rPr>
              <w:t xml:space="preserve"> other locations. The volunteer </w:t>
            </w:r>
            <w:r w:rsidRPr="00D2511A">
              <w:rPr>
                <w:rFonts w:cstheme="minorHAnsi"/>
                <w:color w:val="000000"/>
                <w:sz w:val="21"/>
                <w:szCs w:val="21"/>
              </w:rPr>
              <w:t>understands that he or she could be subject to personal injur</w:t>
            </w:r>
            <w:r w:rsidR="00D2511A">
              <w:rPr>
                <w:rFonts w:cstheme="minorHAnsi"/>
                <w:color w:val="000000"/>
                <w:sz w:val="21"/>
                <w:szCs w:val="21"/>
              </w:rPr>
              <w:t xml:space="preserve">y, death, or property damage by </w:t>
            </w:r>
            <w:r w:rsidRPr="00D2511A">
              <w:rPr>
                <w:rFonts w:cstheme="minorHAnsi"/>
                <w:color w:val="000000"/>
                <w:sz w:val="21"/>
                <w:szCs w:val="21"/>
              </w:rPr>
              <w:t>employees or agents of The Mustard Seed during the course of the p</w:t>
            </w:r>
            <w:r w:rsidR="00D2511A">
              <w:rPr>
                <w:rFonts w:cstheme="minorHAnsi"/>
                <w:color w:val="000000"/>
                <w:sz w:val="21"/>
                <w:szCs w:val="21"/>
              </w:rPr>
              <w:t xml:space="preserve">rocess of selecting, obtaining, </w:t>
            </w:r>
            <w:r w:rsidRPr="00D2511A">
              <w:rPr>
                <w:rFonts w:cstheme="minorHAnsi"/>
                <w:color w:val="000000"/>
                <w:sz w:val="21"/>
                <w:szCs w:val="21"/>
              </w:rPr>
              <w:t>moving, transporting, or setting up furniture from The Mustard Seed, both at The Mustard Se</w:t>
            </w:r>
            <w:r w:rsidR="00D2511A">
              <w:rPr>
                <w:rFonts w:cstheme="minorHAnsi"/>
                <w:color w:val="000000"/>
                <w:sz w:val="21"/>
                <w:szCs w:val="21"/>
              </w:rPr>
              <w:t xml:space="preserve">ed’s </w:t>
            </w:r>
            <w:r w:rsidRPr="00D2511A">
              <w:rPr>
                <w:rFonts w:cstheme="minorHAnsi"/>
                <w:color w:val="000000"/>
                <w:sz w:val="21"/>
                <w:szCs w:val="21"/>
              </w:rPr>
              <w:t>facility, and off the premises of The Mustard Seed. The volunteer cho</w:t>
            </w:r>
            <w:r w:rsidR="00D2511A">
              <w:rPr>
                <w:rFonts w:cstheme="minorHAnsi"/>
                <w:color w:val="000000"/>
                <w:sz w:val="21"/>
                <w:szCs w:val="21"/>
              </w:rPr>
              <w:t xml:space="preserve">oses to accept those risks that </w:t>
            </w:r>
            <w:r w:rsidRPr="00D2511A">
              <w:rPr>
                <w:rFonts w:cstheme="minorHAnsi"/>
                <w:color w:val="000000"/>
                <w:sz w:val="21"/>
                <w:szCs w:val="21"/>
              </w:rPr>
              <w:t>are involved involving personal injury, death, or property damag</w:t>
            </w:r>
            <w:r w:rsidR="00D2511A">
              <w:rPr>
                <w:rFonts w:cstheme="minorHAnsi"/>
                <w:color w:val="000000"/>
                <w:sz w:val="21"/>
                <w:szCs w:val="21"/>
              </w:rPr>
              <w:t xml:space="preserve">e to the volunteer, even if the </w:t>
            </w:r>
            <w:r w:rsidRPr="00D2511A">
              <w:rPr>
                <w:rFonts w:cstheme="minorHAnsi"/>
                <w:color w:val="000000"/>
                <w:sz w:val="21"/>
                <w:szCs w:val="21"/>
              </w:rPr>
              <w:t xml:space="preserve">personal injury, death, or property damage was caused in whole </w:t>
            </w:r>
            <w:r w:rsidR="00D2511A">
              <w:rPr>
                <w:rFonts w:cstheme="minorHAnsi"/>
                <w:color w:val="000000"/>
                <w:sz w:val="21"/>
                <w:szCs w:val="21"/>
              </w:rPr>
              <w:t xml:space="preserve">or in part by the negligence of </w:t>
            </w:r>
            <w:r w:rsidRPr="00D2511A">
              <w:rPr>
                <w:rFonts w:cstheme="minorHAnsi"/>
                <w:color w:val="000000"/>
                <w:sz w:val="21"/>
                <w:szCs w:val="21"/>
              </w:rPr>
              <w:t>employees or agents of The Mustard Seed, and therefore agrees to release and exculpate The Mustard Seed o</w:t>
            </w:r>
            <w:r w:rsidR="00D2511A">
              <w:rPr>
                <w:rFonts w:cstheme="minorHAnsi"/>
                <w:color w:val="000000"/>
                <w:sz w:val="21"/>
                <w:szCs w:val="21"/>
              </w:rPr>
              <w:t xml:space="preserve">f Central Florida, Inc. and its </w:t>
            </w:r>
            <w:r w:rsidRPr="00D2511A">
              <w:rPr>
                <w:rFonts w:cstheme="minorHAnsi"/>
                <w:color w:val="000000"/>
                <w:sz w:val="21"/>
                <w:szCs w:val="21"/>
              </w:rPr>
              <w:t>agents, officers and directors, and members from any liability or responsibility, even if through the negligence of employees or agents of The Mustard Seed of Central Florida, Inc., for any personal injury, death, or property damage that might occur to the volunteer during the course of selecting, obtaining, moving, transporting, or setting up furniture, whether the personal injury, death, or property damage occurs at The Mustard Seed premises, or anywhere else off The Mustard Seed premises.</w:t>
            </w:r>
          </w:p>
          <w:p w14:paraId="77D1B696" w14:textId="77777777" w:rsidR="001868D1" w:rsidRPr="00D2511A" w:rsidRDefault="001868D1" w:rsidP="001868D1">
            <w:pPr>
              <w:widowControl w:val="0"/>
              <w:autoSpaceDE w:val="0"/>
              <w:autoSpaceDN w:val="0"/>
              <w:adjustRightInd w:val="0"/>
              <w:snapToGrid w:val="0"/>
              <w:rPr>
                <w:rFonts w:cstheme="minorHAnsi"/>
                <w:color w:val="000000"/>
                <w:sz w:val="21"/>
                <w:szCs w:val="21"/>
              </w:rPr>
            </w:pPr>
          </w:p>
          <w:p w14:paraId="4356A150" w14:textId="77777777" w:rsidR="001868D1" w:rsidRPr="00D2511A" w:rsidRDefault="001868D1" w:rsidP="001868D1">
            <w:pPr>
              <w:widowControl w:val="0"/>
              <w:autoSpaceDE w:val="0"/>
              <w:autoSpaceDN w:val="0"/>
              <w:adjustRightInd w:val="0"/>
              <w:snapToGrid w:val="0"/>
              <w:rPr>
                <w:rFonts w:cstheme="minorHAnsi"/>
                <w:color w:val="000000"/>
                <w:sz w:val="21"/>
                <w:szCs w:val="21"/>
              </w:rPr>
            </w:pPr>
            <w:r w:rsidRPr="00D2511A">
              <w:rPr>
                <w:rFonts w:cstheme="minorHAnsi"/>
                <w:color w:val="000000"/>
                <w:sz w:val="21"/>
                <w:szCs w:val="21"/>
              </w:rPr>
              <w:t>The volunteer acknowledges that he or she has read this confidentiality agreement, media rel</w:t>
            </w:r>
            <w:r w:rsidR="00D2511A">
              <w:rPr>
                <w:rFonts w:cstheme="minorHAnsi"/>
                <w:color w:val="000000"/>
                <w:sz w:val="21"/>
                <w:szCs w:val="21"/>
              </w:rPr>
              <w:t xml:space="preserve">ease, unconditional </w:t>
            </w:r>
            <w:r w:rsidRPr="00D2511A">
              <w:rPr>
                <w:rFonts w:cstheme="minorHAnsi"/>
                <w:color w:val="000000"/>
                <w:sz w:val="21"/>
                <w:szCs w:val="21"/>
              </w:rPr>
              <w:t xml:space="preserve">and full general release and exculpatory agreement, and </w:t>
            </w:r>
            <w:r w:rsidR="00D2511A">
              <w:rPr>
                <w:rFonts w:cstheme="minorHAnsi"/>
                <w:color w:val="000000"/>
                <w:sz w:val="21"/>
                <w:szCs w:val="21"/>
              </w:rPr>
              <w:t xml:space="preserve">knowingly and voluntarily signs </w:t>
            </w:r>
            <w:r w:rsidRPr="00D2511A">
              <w:rPr>
                <w:rFonts w:cstheme="minorHAnsi"/>
                <w:color w:val="000000"/>
                <w:sz w:val="21"/>
                <w:szCs w:val="21"/>
              </w:rPr>
              <w:t>this as his or her own free act.</w:t>
            </w:r>
          </w:p>
        </w:tc>
      </w:tr>
      <w:tr w:rsidR="001868D1" w14:paraId="14E016C8" w14:textId="77777777" w:rsidTr="001868D1">
        <w:trPr>
          <w:trHeight w:val="2464"/>
        </w:trPr>
        <w:tc>
          <w:tcPr>
            <w:tcW w:w="10053" w:type="dxa"/>
          </w:tcPr>
          <w:p w14:paraId="14032BCD" w14:textId="77777777" w:rsidR="001868D1" w:rsidRPr="00D2511A" w:rsidRDefault="001868D1" w:rsidP="001868D1">
            <w:pPr>
              <w:widowControl w:val="0"/>
              <w:autoSpaceDE w:val="0"/>
              <w:autoSpaceDN w:val="0"/>
              <w:adjustRightInd w:val="0"/>
              <w:snapToGrid w:val="0"/>
              <w:rPr>
                <w:rFonts w:cstheme="minorHAnsi"/>
                <w:color w:val="000000"/>
                <w:sz w:val="21"/>
                <w:szCs w:val="21"/>
              </w:rPr>
            </w:pPr>
            <w:r w:rsidRPr="00D2511A">
              <w:rPr>
                <w:rFonts w:cstheme="minorHAnsi"/>
                <w:color w:val="000000"/>
                <w:sz w:val="21"/>
                <w:szCs w:val="21"/>
              </w:rPr>
              <w:t>The undersigned volunteer voluntarily assumes full responsibility for all risk of his or her own personal</w:t>
            </w:r>
          </w:p>
          <w:p w14:paraId="58B42253" w14:textId="77777777" w:rsidR="001868D1" w:rsidRPr="00D2511A" w:rsidRDefault="001868D1" w:rsidP="001868D1">
            <w:pPr>
              <w:widowControl w:val="0"/>
              <w:autoSpaceDE w:val="0"/>
              <w:autoSpaceDN w:val="0"/>
              <w:adjustRightInd w:val="0"/>
              <w:snapToGrid w:val="0"/>
              <w:rPr>
                <w:rFonts w:cstheme="minorHAnsi"/>
                <w:color w:val="000000"/>
                <w:sz w:val="21"/>
                <w:szCs w:val="21"/>
              </w:rPr>
            </w:pPr>
            <w:r w:rsidRPr="00D2511A">
              <w:rPr>
                <w:rFonts w:cstheme="minorHAnsi"/>
                <w:color w:val="000000"/>
                <w:sz w:val="21"/>
                <w:szCs w:val="21"/>
              </w:rPr>
              <w:t>injury, death, or property damage arising out of the selection, obta</w:t>
            </w:r>
            <w:r w:rsidR="00D2511A">
              <w:rPr>
                <w:rFonts w:cstheme="minorHAnsi"/>
                <w:color w:val="000000"/>
                <w:sz w:val="21"/>
                <w:szCs w:val="21"/>
              </w:rPr>
              <w:t xml:space="preserve">ining, moving, transporting, or </w:t>
            </w:r>
            <w:r w:rsidRPr="00D2511A">
              <w:rPr>
                <w:rFonts w:cstheme="minorHAnsi"/>
                <w:color w:val="000000"/>
                <w:sz w:val="21"/>
                <w:szCs w:val="21"/>
              </w:rPr>
              <w:t>setting up of furniture of The Mustard Seed of Central Florida, In</w:t>
            </w:r>
            <w:r w:rsidR="00D2511A">
              <w:rPr>
                <w:rFonts w:cstheme="minorHAnsi"/>
                <w:color w:val="000000"/>
                <w:sz w:val="21"/>
                <w:szCs w:val="21"/>
              </w:rPr>
              <w:t xml:space="preserve">c., irrespective of whether the personal injury, death, or </w:t>
            </w:r>
            <w:r w:rsidRPr="00D2511A">
              <w:rPr>
                <w:rFonts w:cstheme="minorHAnsi"/>
                <w:color w:val="000000"/>
                <w:sz w:val="21"/>
                <w:szCs w:val="21"/>
              </w:rPr>
              <w:t>property damage was caused in whole or in p</w:t>
            </w:r>
            <w:r w:rsidR="00D2511A">
              <w:rPr>
                <w:rFonts w:cstheme="minorHAnsi"/>
                <w:color w:val="000000"/>
                <w:sz w:val="21"/>
                <w:szCs w:val="21"/>
              </w:rPr>
              <w:t xml:space="preserve">art by the negligence of agents </w:t>
            </w:r>
            <w:r w:rsidRPr="00D2511A">
              <w:rPr>
                <w:rFonts w:cstheme="minorHAnsi"/>
                <w:color w:val="000000"/>
                <w:sz w:val="21"/>
                <w:szCs w:val="21"/>
              </w:rPr>
              <w:t>or employees of The Mustard Seed of Central Florida, Inc., and th</w:t>
            </w:r>
            <w:r w:rsidR="00D2511A">
              <w:rPr>
                <w:rFonts w:cstheme="minorHAnsi"/>
                <w:color w:val="000000"/>
                <w:sz w:val="21"/>
                <w:szCs w:val="21"/>
              </w:rPr>
              <w:t xml:space="preserve">e volunteer therefore agrees to </w:t>
            </w:r>
            <w:r w:rsidRPr="00D2511A">
              <w:rPr>
                <w:rFonts w:cstheme="minorHAnsi"/>
                <w:color w:val="000000"/>
                <w:sz w:val="21"/>
                <w:szCs w:val="21"/>
              </w:rPr>
              <w:t>waive, bar, and relinquish any claims or causes of action against The M</w:t>
            </w:r>
            <w:r w:rsidR="00D2511A">
              <w:rPr>
                <w:rFonts w:cstheme="minorHAnsi"/>
                <w:color w:val="000000"/>
                <w:sz w:val="21"/>
                <w:szCs w:val="21"/>
              </w:rPr>
              <w:t xml:space="preserve">ustard Seed of Central Florida, </w:t>
            </w:r>
            <w:r w:rsidRPr="00D2511A">
              <w:rPr>
                <w:rFonts w:cstheme="minorHAnsi"/>
                <w:color w:val="000000"/>
                <w:sz w:val="21"/>
                <w:szCs w:val="21"/>
              </w:rPr>
              <w:t>Inc. for any personal injury, death, or property damage to the vol</w:t>
            </w:r>
            <w:r w:rsidR="00D2511A">
              <w:rPr>
                <w:rFonts w:cstheme="minorHAnsi"/>
                <w:color w:val="000000"/>
                <w:sz w:val="21"/>
                <w:szCs w:val="21"/>
              </w:rPr>
              <w:t xml:space="preserve">unteer which occurs at any time </w:t>
            </w:r>
            <w:r w:rsidRPr="00D2511A">
              <w:rPr>
                <w:rFonts w:cstheme="minorHAnsi"/>
                <w:color w:val="000000"/>
                <w:sz w:val="21"/>
                <w:szCs w:val="21"/>
              </w:rPr>
              <w:t>during the process of selecting, obtaining, moving, transporting</w:t>
            </w:r>
            <w:r w:rsidR="00D2511A">
              <w:rPr>
                <w:rFonts w:cstheme="minorHAnsi"/>
                <w:color w:val="000000"/>
                <w:sz w:val="21"/>
                <w:szCs w:val="21"/>
              </w:rPr>
              <w:t xml:space="preserve">, or setting up of furniture in </w:t>
            </w:r>
            <w:r w:rsidRPr="00D2511A">
              <w:rPr>
                <w:rFonts w:cstheme="minorHAnsi"/>
                <w:color w:val="000000"/>
                <w:sz w:val="21"/>
                <w:szCs w:val="21"/>
              </w:rPr>
              <w:t xml:space="preserve">connection with The Mustard Seed of Central Florida, Inc. </w:t>
            </w:r>
          </w:p>
          <w:p w14:paraId="1195B59A" w14:textId="77777777" w:rsidR="00234E3C" w:rsidRDefault="00234E3C" w:rsidP="001868D1">
            <w:pPr>
              <w:widowControl w:val="0"/>
              <w:autoSpaceDE w:val="0"/>
              <w:autoSpaceDN w:val="0"/>
              <w:adjustRightInd w:val="0"/>
              <w:snapToGrid w:val="0"/>
              <w:jc w:val="right"/>
              <w:rPr>
                <w:rFonts w:cstheme="minorHAnsi"/>
                <w:b/>
                <w:color w:val="000000"/>
                <w:sz w:val="21"/>
                <w:szCs w:val="21"/>
              </w:rPr>
            </w:pPr>
          </w:p>
          <w:p w14:paraId="37649A8E" w14:textId="77777777" w:rsidR="001868D1" w:rsidRDefault="001868D1" w:rsidP="001868D1">
            <w:pPr>
              <w:widowControl w:val="0"/>
              <w:autoSpaceDE w:val="0"/>
              <w:autoSpaceDN w:val="0"/>
              <w:adjustRightInd w:val="0"/>
              <w:snapToGrid w:val="0"/>
              <w:jc w:val="right"/>
              <w:rPr>
                <w:rFonts w:ascii="TrebuchetMS Bold" w:hAnsi="TrebuchetMS Bold" w:cs="TrebuchetMS Bold"/>
                <w:b/>
                <w:color w:val="000000"/>
                <w:sz w:val="21"/>
                <w:szCs w:val="21"/>
              </w:rPr>
            </w:pPr>
            <w:r w:rsidRPr="00441D76">
              <w:rPr>
                <w:rFonts w:cstheme="minorHAnsi"/>
                <w:b/>
                <w:color w:val="000000"/>
                <w:sz w:val="21"/>
                <w:szCs w:val="21"/>
                <w:highlight w:val="yellow"/>
              </w:rPr>
              <w:t>Initial</w:t>
            </w:r>
            <w:r w:rsidR="00441D76" w:rsidRPr="00441D76">
              <w:rPr>
                <w:rFonts w:cstheme="minorHAnsi"/>
                <w:b/>
                <w:color w:val="000000"/>
                <w:sz w:val="21"/>
                <w:szCs w:val="21"/>
                <w:highlight w:val="yellow"/>
              </w:rPr>
              <w:t>s</w:t>
            </w:r>
            <w:r w:rsidRPr="00441D76">
              <w:rPr>
                <w:rFonts w:ascii="TrebuchetMS Bold" w:hAnsi="TrebuchetMS Bold" w:cs="TrebuchetMS Bold"/>
                <w:b/>
                <w:color w:val="000000"/>
                <w:sz w:val="21"/>
                <w:szCs w:val="21"/>
                <w:highlight w:val="yellow"/>
              </w:rPr>
              <w:t>:</w:t>
            </w:r>
            <w:r>
              <w:rPr>
                <w:rFonts w:ascii="TrebuchetMS Bold" w:hAnsi="TrebuchetMS Bold" w:cs="TrebuchetMS Bold"/>
                <w:b/>
                <w:color w:val="000000"/>
                <w:sz w:val="21"/>
                <w:szCs w:val="21"/>
              </w:rPr>
              <w:t>__________</w:t>
            </w:r>
          </w:p>
          <w:p w14:paraId="298A099C" w14:textId="77777777" w:rsidR="001868D1" w:rsidRPr="00D2511A" w:rsidRDefault="001868D1" w:rsidP="001868D1">
            <w:pPr>
              <w:widowControl w:val="0"/>
              <w:autoSpaceDE w:val="0"/>
              <w:autoSpaceDN w:val="0"/>
              <w:adjustRightInd w:val="0"/>
              <w:snapToGrid w:val="0"/>
              <w:jc w:val="right"/>
              <w:rPr>
                <w:rFonts w:cstheme="minorHAnsi"/>
                <w:b/>
                <w:color w:val="000000"/>
                <w:sz w:val="21"/>
                <w:szCs w:val="21"/>
              </w:rPr>
            </w:pPr>
            <w:r w:rsidRPr="00D2511A">
              <w:rPr>
                <w:rFonts w:cstheme="minorHAnsi"/>
                <w:b/>
                <w:color w:val="000000"/>
                <w:sz w:val="21"/>
                <w:szCs w:val="21"/>
              </w:rPr>
              <w:t xml:space="preserve">Parent or Guardian </w:t>
            </w:r>
            <w:r w:rsidRPr="00D2511A">
              <w:rPr>
                <w:rFonts w:cstheme="minorHAnsi"/>
                <w:b/>
                <w:color w:val="000000"/>
                <w:sz w:val="21"/>
                <w:szCs w:val="21"/>
                <w:u w:val="single"/>
              </w:rPr>
              <w:t xml:space="preserve">must </w:t>
            </w:r>
            <w:r w:rsidRPr="00D2511A">
              <w:rPr>
                <w:rFonts w:cstheme="minorHAnsi"/>
                <w:b/>
                <w:color w:val="000000"/>
                <w:sz w:val="21"/>
                <w:szCs w:val="21"/>
              </w:rPr>
              <w:t>sign  if volunteer is under the age of 18:__________________________</w:t>
            </w:r>
          </w:p>
          <w:p w14:paraId="2F9F7F36" w14:textId="77777777" w:rsidR="001868D1" w:rsidRPr="001868D1" w:rsidRDefault="001868D1" w:rsidP="001868D1">
            <w:pPr>
              <w:widowControl w:val="0"/>
              <w:autoSpaceDE w:val="0"/>
              <w:autoSpaceDN w:val="0"/>
              <w:adjustRightInd w:val="0"/>
              <w:snapToGrid w:val="0"/>
              <w:jc w:val="right"/>
              <w:rPr>
                <w:rFonts w:ascii="TrebuchetMS Bold" w:hAnsi="TrebuchetMS Bold" w:cs="TrebuchetMS Bold"/>
                <w:b/>
                <w:color w:val="000000"/>
                <w:sz w:val="21"/>
                <w:szCs w:val="21"/>
              </w:rPr>
            </w:pPr>
          </w:p>
        </w:tc>
      </w:tr>
    </w:tbl>
    <w:p w14:paraId="73D6BA2A" w14:textId="77777777" w:rsidR="00905175" w:rsidRDefault="00905175" w:rsidP="00010EFD">
      <w:pPr>
        <w:shd w:val="clear" w:color="auto" w:fill="FFFFFF" w:themeFill="background1"/>
      </w:pPr>
    </w:p>
    <w:sectPr w:rsidR="00905175" w:rsidSect="005D602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72DBD" w14:textId="77777777" w:rsidR="003716FF" w:rsidRDefault="003716FF" w:rsidP="00B677E4">
      <w:pPr>
        <w:spacing w:after="0" w:line="240" w:lineRule="auto"/>
      </w:pPr>
      <w:r>
        <w:separator/>
      </w:r>
    </w:p>
  </w:endnote>
  <w:endnote w:type="continuationSeparator" w:id="0">
    <w:p w14:paraId="27A68504" w14:textId="77777777" w:rsidR="003716FF" w:rsidRDefault="003716FF" w:rsidP="00B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TrebuchetMS 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B4A29" w14:textId="77777777" w:rsidR="00832685" w:rsidRPr="00832685" w:rsidRDefault="00832685" w:rsidP="00832685">
    <w:pPr>
      <w:pStyle w:val="Footer"/>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81DB6" w14:textId="77777777" w:rsidR="001868D1" w:rsidRDefault="001868D1" w:rsidP="001868D1">
    <w:pPr>
      <w:pStyle w:val="Footer"/>
      <w:jc w:val="right"/>
    </w:pPr>
    <w:r w:rsidRPr="00441D76">
      <w:rPr>
        <w:highlight w:val="yellow"/>
      </w:rPr>
      <w:t>[See Reverse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91FAE" w14:textId="77777777" w:rsidR="00832685" w:rsidRPr="00B677E4" w:rsidRDefault="00832685" w:rsidP="00B677E4">
    <w:pPr>
      <w:pStyle w:val="Footer"/>
      <w:jc w:val="right"/>
      <w:rPr>
        <w:b/>
      </w:rPr>
    </w:pPr>
  </w:p>
  <w:p w14:paraId="1EF11AEC" w14:textId="77777777" w:rsidR="00832685" w:rsidRDefault="00832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A29A8" w14:textId="77777777" w:rsidR="003716FF" w:rsidRDefault="003716FF" w:rsidP="00B677E4">
      <w:pPr>
        <w:spacing w:after="0" w:line="240" w:lineRule="auto"/>
      </w:pPr>
      <w:r>
        <w:separator/>
      </w:r>
    </w:p>
  </w:footnote>
  <w:footnote w:type="continuationSeparator" w:id="0">
    <w:p w14:paraId="0AA05C77" w14:textId="77777777" w:rsidR="003716FF" w:rsidRDefault="003716FF" w:rsidP="00B67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6026"/>
    <w:rsid w:val="00010EFD"/>
    <w:rsid w:val="000B49DA"/>
    <w:rsid w:val="001631F8"/>
    <w:rsid w:val="001806E6"/>
    <w:rsid w:val="001868D1"/>
    <w:rsid w:val="00193820"/>
    <w:rsid w:val="001C5685"/>
    <w:rsid w:val="00234E3C"/>
    <w:rsid w:val="00341818"/>
    <w:rsid w:val="003716FF"/>
    <w:rsid w:val="00390FB4"/>
    <w:rsid w:val="00432B91"/>
    <w:rsid w:val="00441D76"/>
    <w:rsid w:val="00485700"/>
    <w:rsid w:val="00524B81"/>
    <w:rsid w:val="00574A55"/>
    <w:rsid w:val="00586379"/>
    <w:rsid w:val="005A35E4"/>
    <w:rsid w:val="005D6026"/>
    <w:rsid w:val="006132E3"/>
    <w:rsid w:val="00737F3E"/>
    <w:rsid w:val="007C37CF"/>
    <w:rsid w:val="007D1BB0"/>
    <w:rsid w:val="00832685"/>
    <w:rsid w:val="00905175"/>
    <w:rsid w:val="00957E94"/>
    <w:rsid w:val="009A7606"/>
    <w:rsid w:val="00A3566C"/>
    <w:rsid w:val="00A571A0"/>
    <w:rsid w:val="00B677E4"/>
    <w:rsid w:val="00C264A0"/>
    <w:rsid w:val="00D2511A"/>
    <w:rsid w:val="00DB1646"/>
    <w:rsid w:val="00DC445D"/>
    <w:rsid w:val="00E22BD4"/>
    <w:rsid w:val="00E902E6"/>
    <w:rsid w:val="00FF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848641"/>
  <w15:docId w15:val="{DB79BEBB-8F16-44CD-BAF0-2B4F6DE6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026"/>
    <w:rPr>
      <w:rFonts w:ascii="Tahoma" w:hAnsi="Tahoma" w:cs="Tahoma"/>
      <w:sz w:val="16"/>
      <w:szCs w:val="16"/>
    </w:rPr>
  </w:style>
  <w:style w:type="table" w:styleId="TableGrid">
    <w:name w:val="Table Grid"/>
    <w:basedOn w:val="TableNormal"/>
    <w:uiPriority w:val="59"/>
    <w:rsid w:val="005D6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D60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677E4"/>
    <w:rPr>
      <w:color w:val="0000FF" w:themeColor="hyperlink"/>
      <w:u w:val="single"/>
    </w:rPr>
  </w:style>
  <w:style w:type="paragraph" w:styleId="Header">
    <w:name w:val="header"/>
    <w:basedOn w:val="Normal"/>
    <w:link w:val="HeaderChar"/>
    <w:uiPriority w:val="99"/>
    <w:unhideWhenUsed/>
    <w:rsid w:val="00B67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7E4"/>
  </w:style>
  <w:style w:type="paragraph" w:styleId="Footer">
    <w:name w:val="footer"/>
    <w:basedOn w:val="Normal"/>
    <w:link w:val="FooterChar"/>
    <w:uiPriority w:val="99"/>
    <w:unhideWhenUsed/>
    <w:rsid w:val="00B67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F7F9A-FC40-4072-A51A-BB0C72A7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Volunteer</dc:creator>
  <cp:lastModifiedBy>Volunteer</cp:lastModifiedBy>
  <cp:revision>5</cp:revision>
  <cp:lastPrinted>2023-04-14T14:14:00Z</cp:lastPrinted>
  <dcterms:created xsi:type="dcterms:W3CDTF">2018-02-14T16:58:00Z</dcterms:created>
  <dcterms:modified xsi:type="dcterms:W3CDTF">2024-05-08T17:00:00Z</dcterms:modified>
</cp:coreProperties>
</file>